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24" w:rsidRDefault="00CB3024" w:rsidP="00F176A1">
      <w:pPr>
        <w:pStyle w:val="NormaaliWWW"/>
        <w:spacing w:after="16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5010A7" w:rsidRDefault="005010A7" w:rsidP="00F176A1">
      <w:pPr>
        <w:pStyle w:val="NormaaliWWW"/>
        <w:spacing w:after="1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Suomen Ihotauti- ja Keuhkolääkäriyhdistyksen yhteiskokous </w:t>
      </w:r>
    </w:p>
    <w:p w:rsidR="005010A7" w:rsidRPr="00B3104D" w:rsidRDefault="005010A7" w:rsidP="00F176A1">
      <w:pPr>
        <w:pStyle w:val="NormaaliWWW"/>
        <w:spacing w:after="160"/>
        <w:rPr>
          <w:rFonts w:ascii="Calibri" w:hAnsi="Calibri"/>
          <w:b/>
          <w:bCs/>
          <w:sz w:val="28"/>
          <w:szCs w:val="28"/>
        </w:rPr>
      </w:pPr>
      <w:r w:rsidRPr="00B3104D">
        <w:rPr>
          <w:rFonts w:ascii="Calibri" w:hAnsi="Calibri"/>
          <w:b/>
          <w:bCs/>
          <w:sz w:val="28"/>
          <w:szCs w:val="28"/>
        </w:rPr>
        <w:t>15.11.2019</w:t>
      </w:r>
    </w:p>
    <w:p w:rsidR="005010A7" w:rsidRPr="005010A7" w:rsidRDefault="005010A7" w:rsidP="00F176A1">
      <w:pPr>
        <w:pStyle w:val="NormaaliWWW"/>
        <w:spacing w:after="160"/>
        <w:rPr>
          <w:rFonts w:ascii="Calibri" w:hAnsi="Calibri"/>
          <w:b/>
          <w:bCs/>
          <w:sz w:val="28"/>
          <w:szCs w:val="28"/>
          <w:lang w:val="en-US"/>
        </w:rPr>
      </w:pPr>
      <w:r w:rsidRPr="005010A7">
        <w:rPr>
          <w:rFonts w:ascii="Calibri" w:hAnsi="Calibri"/>
          <w:b/>
          <w:bCs/>
          <w:sz w:val="28"/>
          <w:szCs w:val="28"/>
          <w:lang w:val="en-US"/>
        </w:rPr>
        <w:t>Marina Congress Center, Helsinki</w:t>
      </w:r>
    </w:p>
    <w:p w:rsidR="005010A7" w:rsidRPr="005010A7" w:rsidRDefault="005010A7" w:rsidP="00F176A1">
      <w:pPr>
        <w:pStyle w:val="NormaaliWWW"/>
        <w:spacing w:after="160"/>
        <w:rPr>
          <w:rFonts w:ascii="Calibri" w:hAnsi="Calibri"/>
          <w:b/>
          <w:bCs/>
          <w:sz w:val="28"/>
          <w:szCs w:val="28"/>
          <w:lang w:val="en-US"/>
        </w:rPr>
      </w:pPr>
    </w:p>
    <w:p w:rsidR="00F176A1" w:rsidRPr="00B3104D" w:rsidRDefault="00F176A1" w:rsidP="00F176A1">
      <w:pPr>
        <w:pStyle w:val="NormaaliWWW"/>
        <w:spacing w:after="160"/>
        <w:rPr>
          <w:lang w:val="en-US"/>
        </w:rPr>
      </w:pPr>
      <w:proofErr w:type="spellStart"/>
      <w:r w:rsidRPr="00B3104D">
        <w:rPr>
          <w:rFonts w:ascii="Calibri" w:hAnsi="Calibri"/>
          <w:b/>
          <w:bCs/>
          <w:lang w:val="en-US"/>
        </w:rPr>
        <w:t>Sessio</w:t>
      </w:r>
      <w:proofErr w:type="spellEnd"/>
      <w:r w:rsidR="005010A7" w:rsidRPr="00B3104D">
        <w:rPr>
          <w:rFonts w:ascii="Calibri" w:hAnsi="Calibri"/>
          <w:b/>
          <w:bCs/>
          <w:lang w:val="en-US"/>
        </w:rPr>
        <w:t xml:space="preserve"> I </w:t>
      </w:r>
      <w:r w:rsidR="005010A7" w:rsidRPr="00B3104D">
        <w:rPr>
          <w:rFonts w:ascii="Calibri" w:hAnsi="Calibri"/>
          <w:b/>
          <w:bCs/>
          <w:lang w:val="en-US"/>
        </w:rPr>
        <w:tab/>
      </w:r>
      <w:proofErr w:type="spellStart"/>
      <w:r w:rsidRPr="00B3104D">
        <w:rPr>
          <w:rFonts w:ascii="Calibri" w:hAnsi="Calibri"/>
          <w:b/>
          <w:bCs/>
          <w:lang w:val="en-US"/>
        </w:rPr>
        <w:t>Skleroderma</w:t>
      </w:r>
      <w:proofErr w:type="spellEnd"/>
    </w:p>
    <w:p w:rsidR="00F176A1" w:rsidRDefault="00F176A1" w:rsidP="00F176A1">
      <w:pPr>
        <w:pStyle w:val="NormaaliWWW"/>
        <w:spacing w:after="160"/>
        <w:rPr>
          <w:rFonts w:ascii="Calibri" w:hAnsi="Calibri"/>
          <w:bCs/>
        </w:rPr>
      </w:pPr>
      <w:proofErr w:type="spellStart"/>
      <w:r w:rsidRPr="005010A7">
        <w:rPr>
          <w:rFonts w:ascii="Calibri" w:hAnsi="Calibri"/>
          <w:bCs/>
        </w:rPr>
        <w:t>Pj</w:t>
      </w:r>
      <w:r w:rsidR="005010A7" w:rsidRPr="005010A7">
        <w:rPr>
          <w:rFonts w:ascii="Calibri" w:hAnsi="Calibri"/>
          <w:bCs/>
        </w:rPr>
        <w:t>:t</w:t>
      </w:r>
      <w:proofErr w:type="spellEnd"/>
      <w:r w:rsidR="007B3EA1" w:rsidRPr="005010A7">
        <w:rPr>
          <w:rFonts w:ascii="Calibri" w:hAnsi="Calibri"/>
          <w:bCs/>
        </w:rPr>
        <w:t>:</w:t>
      </w:r>
      <w:r w:rsidR="005010A7" w:rsidRPr="005010A7">
        <w:rPr>
          <w:rFonts w:ascii="Calibri" w:hAnsi="Calibri"/>
          <w:bCs/>
        </w:rPr>
        <w:t xml:space="preserve"> </w:t>
      </w:r>
      <w:r w:rsidR="00CB3024">
        <w:rPr>
          <w:rFonts w:ascii="Calibri" w:hAnsi="Calibri"/>
          <w:bCs/>
        </w:rPr>
        <w:tab/>
      </w:r>
      <w:r w:rsidR="005010A7" w:rsidRPr="005010A7">
        <w:rPr>
          <w:rFonts w:ascii="Calibri" w:hAnsi="Calibri"/>
          <w:bCs/>
        </w:rPr>
        <w:t>Kaisa Tasanen-Määttä, Riitta Kaarteenaho</w:t>
      </w:r>
    </w:p>
    <w:p w:rsidR="005010A7" w:rsidRPr="005010A7" w:rsidRDefault="005010A7" w:rsidP="00F176A1">
      <w:pPr>
        <w:pStyle w:val="NormaaliWWW"/>
        <w:spacing w:after="160"/>
      </w:pPr>
      <w:r>
        <w:rPr>
          <w:rFonts w:ascii="Calibri" w:hAnsi="Calibri"/>
          <w:bCs/>
        </w:rPr>
        <w:t>9.00-9.00</w:t>
      </w:r>
      <w:r>
        <w:rPr>
          <w:rFonts w:ascii="Calibri" w:hAnsi="Calibri"/>
          <w:bCs/>
        </w:rPr>
        <w:tab/>
        <w:t>Tervetulotoivotukset, alustus (</w:t>
      </w:r>
      <w:proofErr w:type="spellStart"/>
      <w:r>
        <w:rPr>
          <w:rFonts w:ascii="Calibri" w:hAnsi="Calibri"/>
          <w:bCs/>
        </w:rPr>
        <w:t>pj:t</w:t>
      </w:r>
      <w:proofErr w:type="spellEnd"/>
      <w:r>
        <w:rPr>
          <w:rFonts w:ascii="Calibri" w:hAnsi="Calibri"/>
          <w:bCs/>
        </w:rPr>
        <w:t>)</w:t>
      </w:r>
    </w:p>
    <w:p w:rsidR="007B3EA1" w:rsidRPr="005010A7" w:rsidRDefault="00D014D6" w:rsidP="00F176A1">
      <w:pPr>
        <w:pStyle w:val="NormaaliWWW"/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9.10-9.50 </w:t>
      </w:r>
      <w:r>
        <w:rPr>
          <w:rFonts w:ascii="Calibri" w:hAnsi="Calibri"/>
        </w:rPr>
        <w:tab/>
      </w:r>
      <w:r w:rsidR="005B063C">
        <w:rPr>
          <w:rFonts w:ascii="Calibri" w:hAnsi="Calibri"/>
        </w:rPr>
        <w:t>Maria Kokosi</w:t>
      </w:r>
      <w:r w:rsidR="007B3EA1" w:rsidRPr="005010A7">
        <w:rPr>
          <w:rFonts w:ascii="Calibri" w:hAnsi="Calibri"/>
        </w:rPr>
        <w:t xml:space="preserve">, </w:t>
      </w:r>
      <w:proofErr w:type="spellStart"/>
      <w:r w:rsidR="007B3EA1" w:rsidRPr="005010A7">
        <w:rPr>
          <w:rFonts w:ascii="Calibri" w:hAnsi="Calibri"/>
        </w:rPr>
        <w:t>Skleroderman</w:t>
      </w:r>
      <w:proofErr w:type="spellEnd"/>
      <w:r w:rsidR="007B3EA1" w:rsidRPr="005010A7">
        <w:rPr>
          <w:rFonts w:ascii="Calibri" w:hAnsi="Calibri"/>
        </w:rPr>
        <w:t xml:space="preserve"> keuhkoilmentymät ja niiden hoito</w:t>
      </w:r>
    </w:p>
    <w:p w:rsidR="007B3EA1" w:rsidRDefault="007B3EA1" w:rsidP="00F176A1">
      <w:pPr>
        <w:pStyle w:val="NormaaliWWW"/>
        <w:spacing w:after="160"/>
        <w:rPr>
          <w:rFonts w:ascii="Calibri" w:hAnsi="Calibri"/>
        </w:rPr>
      </w:pPr>
      <w:r w:rsidRPr="005010A7">
        <w:rPr>
          <w:rFonts w:ascii="Calibri" w:hAnsi="Calibri"/>
        </w:rPr>
        <w:t xml:space="preserve">9.50- 10.30 </w:t>
      </w:r>
      <w:r w:rsidRPr="005010A7">
        <w:rPr>
          <w:rFonts w:ascii="Calibri" w:hAnsi="Calibri"/>
        </w:rPr>
        <w:tab/>
        <w:t xml:space="preserve">Nicholas </w:t>
      </w:r>
      <w:proofErr w:type="spellStart"/>
      <w:r w:rsidRPr="005010A7">
        <w:rPr>
          <w:rFonts w:ascii="Calibri" w:hAnsi="Calibri"/>
        </w:rPr>
        <w:t>Hunzelman</w:t>
      </w:r>
      <w:proofErr w:type="spellEnd"/>
      <w:r w:rsidRPr="005010A7">
        <w:rPr>
          <w:rFonts w:ascii="Calibri" w:hAnsi="Calibri"/>
        </w:rPr>
        <w:t xml:space="preserve">, </w:t>
      </w:r>
      <w:proofErr w:type="spellStart"/>
      <w:r w:rsidRPr="005010A7">
        <w:rPr>
          <w:rFonts w:ascii="Calibri" w:hAnsi="Calibri"/>
        </w:rPr>
        <w:t>Skleroderman</w:t>
      </w:r>
      <w:proofErr w:type="spellEnd"/>
      <w:r w:rsidRPr="005010A7">
        <w:rPr>
          <w:rFonts w:ascii="Calibri" w:hAnsi="Calibri"/>
        </w:rPr>
        <w:t xml:space="preserve"> ihoilmentymät ja niiden hoito</w:t>
      </w:r>
    </w:p>
    <w:p w:rsidR="005010A7" w:rsidRPr="005010A7" w:rsidRDefault="005010A7" w:rsidP="00F176A1">
      <w:pPr>
        <w:pStyle w:val="NormaaliWWW"/>
        <w:spacing w:after="160"/>
        <w:rPr>
          <w:rFonts w:ascii="Calibri" w:hAnsi="Calibri"/>
        </w:rPr>
      </w:pPr>
      <w:r>
        <w:rPr>
          <w:rFonts w:ascii="Calibri" w:hAnsi="Calibri"/>
        </w:rPr>
        <w:t>10.30-10.50</w:t>
      </w:r>
      <w:r>
        <w:rPr>
          <w:rFonts w:ascii="Calibri" w:hAnsi="Calibri"/>
        </w:rPr>
        <w:tab/>
        <w:t>Kahvi</w:t>
      </w:r>
    </w:p>
    <w:p w:rsidR="007B3EA1" w:rsidRPr="005010A7" w:rsidRDefault="005010A7" w:rsidP="00F176A1">
      <w:pPr>
        <w:pStyle w:val="NormaaliWWW"/>
        <w:spacing w:after="160"/>
        <w:rPr>
          <w:rFonts w:ascii="Calibri" w:hAnsi="Calibri"/>
        </w:rPr>
      </w:pPr>
      <w:r>
        <w:rPr>
          <w:rFonts w:ascii="Calibri" w:hAnsi="Calibri"/>
        </w:rPr>
        <w:t>10.50-11.30</w:t>
      </w:r>
      <w:r w:rsidRPr="005010A7">
        <w:rPr>
          <w:rFonts w:ascii="Calibri" w:hAnsi="Calibri"/>
        </w:rPr>
        <w:t xml:space="preserve"> </w:t>
      </w:r>
      <w:r w:rsidRPr="005010A7">
        <w:rPr>
          <w:rFonts w:ascii="Calibri" w:hAnsi="Calibri"/>
        </w:rPr>
        <w:tab/>
        <w:t>Ritva Peltomaa</w:t>
      </w:r>
      <w:r w:rsidR="007B3EA1" w:rsidRPr="005010A7">
        <w:rPr>
          <w:rFonts w:ascii="Calibri" w:hAnsi="Calibri"/>
        </w:rPr>
        <w:t xml:space="preserve">, </w:t>
      </w:r>
      <w:proofErr w:type="spellStart"/>
      <w:r w:rsidR="007B3EA1" w:rsidRPr="005010A7">
        <w:rPr>
          <w:rFonts w:ascii="Calibri" w:hAnsi="Calibri"/>
        </w:rPr>
        <w:t>Skleroderma</w:t>
      </w:r>
      <w:proofErr w:type="spellEnd"/>
      <w:r w:rsidR="007B3EA1" w:rsidRPr="005010A7">
        <w:rPr>
          <w:rFonts w:ascii="Calibri" w:hAnsi="Calibri"/>
        </w:rPr>
        <w:t xml:space="preserve"> reumalääkärin kannalta</w:t>
      </w:r>
    </w:p>
    <w:p w:rsidR="007B3EA1" w:rsidRPr="005010A7" w:rsidRDefault="005010A7" w:rsidP="00F176A1">
      <w:pPr>
        <w:pStyle w:val="NormaaliWWW"/>
        <w:spacing w:after="160"/>
        <w:rPr>
          <w:rFonts w:ascii="Calibri" w:hAnsi="Calibri"/>
        </w:rPr>
      </w:pPr>
      <w:r>
        <w:rPr>
          <w:rFonts w:ascii="Calibri" w:hAnsi="Calibri"/>
        </w:rPr>
        <w:t>11.30-11.45</w:t>
      </w:r>
      <w:r w:rsidR="007B3EA1" w:rsidRPr="005010A7">
        <w:rPr>
          <w:rFonts w:ascii="Calibri" w:hAnsi="Calibri"/>
        </w:rPr>
        <w:tab/>
        <w:t>Yhteistyökumppanin</w:t>
      </w:r>
      <w:r w:rsidR="00167D92">
        <w:rPr>
          <w:rFonts w:ascii="Calibri" w:hAnsi="Calibri"/>
        </w:rPr>
        <w:t xml:space="preserve"> </w:t>
      </w:r>
      <w:r w:rsidR="00167D92" w:rsidRPr="005010A7">
        <w:rPr>
          <w:rFonts w:ascii="Calibri" w:hAnsi="Calibri"/>
        </w:rPr>
        <w:t>puheenvuoro</w:t>
      </w:r>
      <w:r w:rsidR="00167D92">
        <w:rPr>
          <w:rFonts w:ascii="Calibri" w:hAnsi="Calibri"/>
        </w:rPr>
        <w:t xml:space="preserve"> (</w:t>
      </w:r>
      <w:r w:rsidR="00B3104D">
        <w:rPr>
          <w:rFonts w:ascii="Calibri" w:hAnsi="Calibri"/>
        </w:rPr>
        <w:t>Boehringer-Ingelheim</w:t>
      </w:r>
      <w:r w:rsidR="006F0C9A">
        <w:rPr>
          <w:rFonts w:ascii="Calibri" w:hAnsi="Calibri"/>
        </w:rPr>
        <w:t>)</w:t>
      </w:r>
      <w:r w:rsidR="007B3EA1" w:rsidRPr="005010A7">
        <w:rPr>
          <w:rFonts w:ascii="Calibri" w:hAnsi="Calibri"/>
        </w:rPr>
        <w:t xml:space="preserve"> </w:t>
      </w:r>
    </w:p>
    <w:p w:rsidR="007B3EA1" w:rsidRPr="005010A7" w:rsidRDefault="007B3EA1" w:rsidP="00F176A1">
      <w:pPr>
        <w:pStyle w:val="NormaaliWWW"/>
        <w:spacing w:after="160"/>
        <w:rPr>
          <w:rFonts w:ascii="Calibri" w:hAnsi="Calibri"/>
        </w:rPr>
      </w:pPr>
    </w:p>
    <w:p w:rsidR="007B3EA1" w:rsidRPr="005010A7" w:rsidRDefault="005010A7" w:rsidP="00F176A1">
      <w:pPr>
        <w:pStyle w:val="NormaaliWWW"/>
        <w:spacing w:after="160"/>
        <w:rPr>
          <w:rFonts w:ascii="Calibri" w:hAnsi="Calibri"/>
        </w:rPr>
      </w:pPr>
      <w:r>
        <w:rPr>
          <w:rFonts w:ascii="Calibri" w:hAnsi="Calibri"/>
        </w:rPr>
        <w:t>11.45</w:t>
      </w:r>
      <w:r w:rsidR="007B3EA1" w:rsidRPr="005010A7">
        <w:rPr>
          <w:rFonts w:ascii="Calibri" w:hAnsi="Calibri"/>
        </w:rPr>
        <w:t>-13.00</w:t>
      </w:r>
      <w:r w:rsidR="007B3EA1" w:rsidRPr="005010A7">
        <w:rPr>
          <w:rFonts w:ascii="Calibri" w:hAnsi="Calibri"/>
        </w:rPr>
        <w:tab/>
        <w:t>Lounas, näyttelyyn tutustuminen</w:t>
      </w:r>
    </w:p>
    <w:p w:rsidR="00F176A1" w:rsidRPr="005010A7" w:rsidRDefault="00F176A1" w:rsidP="00F176A1">
      <w:pPr>
        <w:pStyle w:val="NormaaliWWW"/>
        <w:spacing w:after="160"/>
      </w:pPr>
      <w:r w:rsidRPr="005010A7">
        <w:rPr>
          <w:rFonts w:ascii="Calibri" w:hAnsi="Calibri"/>
          <w:shd w:val="clear" w:color="auto" w:fill="FFFFFF"/>
        </w:rPr>
        <w:t> </w:t>
      </w:r>
    </w:p>
    <w:p w:rsidR="00F176A1" w:rsidRPr="005010A7" w:rsidRDefault="005010A7" w:rsidP="00F176A1">
      <w:pPr>
        <w:pStyle w:val="NormaaliWWW"/>
        <w:spacing w:after="160"/>
      </w:pPr>
      <w:r>
        <w:rPr>
          <w:rFonts w:ascii="Calibri" w:hAnsi="Calibri"/>
          <w:b/>
          <w:bCs/>
          <w:shd w:val="clear" w:color="auto" w:fill="FFFFFF"/>
        </w:rPr>
        <w:t xml:space="preserve">Sessio II </w:t>
      </w:r>
      <w:r>
        <w:rPr>
          <w:rFonts w:ascii="Calibri" w:hAnsi="Calibri"/>
          <w:b/>
          <w:bCs/>
          <w:shd w:val="clear" w:color="auto" w:fill="FFFFFF"/>
        </w:rPr>
        <w:tab/>
      </w:r>
      <w:proofErr w:type="spellStart"/>
      <w:r w:rsidR="00F176A1" w:rsidRPr="005010A7">
        <w:rPr>
          <w:rFonts w:ascii="Calibri" w:hAnsi="Calibri"/>
          <w:b/>
          <w:bCs/>
          <w:shd w:val="clear" w:color="auto" w:fill="FFFFFF"/>
        </w:rPr>
        <w:t>Allergologia</w:t>
      </w:r>
      <w:proofErr w:type="spellEnd"/>
    </w:p>
    <w:p w:rsidR="00F176A1" w:rsidRPr="005010A7" w:rsidRDefault="00F176A1" w:rsidP="00F176A1">
      <w:pPr>
        <w:pStyle w:val="NormaaliWWW"/>
        <w:spacing w:after="160"/>
      </w:pPr>
      <w:proofErr w:type="spellStart"/>
      <w:r w:rsidRPr="005010A7">
        <w:rPr>
          <w:rFonts w:ascii="Calibri" w:hAnsi="Calibri"/>
          <w:b/>
          <w:bCs/>
          <w:shd w:val="clear" w:color="auto" w:fill="FFFFFF"/>
        </w:rPr>
        <w:t>Pj</w:t>
      </w:r>
      <w:r w:rsidR="007B3EA1" w:rsidRPr="005010A7">
        <w:rPr>
          <w:rFonts w:ascii="Calibri" w:hAnsi="Calibri"/>
          <w:b/>
          <w:bCs/>
          <w:shd w:val="clear" w:color="auto" w:fill="FFFFFF"/>
        </w:rPr>
        <w:t>:</w:t>
      </w:r>
      <w:r w:rsidR="005010A7" w:rsidRPr="005010A7">
        <w:rPr>
          <w:rFonts w:ascii="Calibri" w:hAnsi="Calibri"/>
          <w:b/>
          <w:bCs/>
          <w:shd w:val="clear" w:color="auto" w:fill="FFFFFF"/>
        </w:rPr>
        <w:t>t</w:t>
      </w:r>
      <w:proofErr w:type="spellEnd"/>
      <w:r w:rsidR="005010A7" w:rsidRPr="005010A7">
        <w:rPr>
          <w:rFonts w:ascii="Calibri" w:hAnsi="Calibri"/>
          <w:b/>
          <w:bCs/>
          <w:shd w:val="clear" w:color="auto" w:fill="FFFFFF"/>
        </w:rPr>
        <w:t xml:space="preserve"> </w:t>
      </w:r>
      <w:r w:rsidR="00CB3024">
        <w:rPr>
          <w:rFonts w:ascii="Calibri" w:hAnsi="Calibri"/>
          <w:b/>
          <w:bCs/>
          <w:shd w:val="clear" w:color="auto" w:fill="FFFFFF"/>
        </w:rPr>
        <w:tab/>
      </w:r>
      <w:r w:rsidR="005010A7" w:rsidRPr="005010A7">
        <w:rPr>
          <w:rFonts w:ascii="Calibri" w:hAnsi="Calibri"/>
          <w:bCs/>
          <w:shd w:val="clear" w:color="auto" w:fill="FFFFFF"/>
        </w:rPr>
        <w:t>Maritta</w:t>
      </w:r>
      <w:r w:rsidR="00D014D6">
        <w:rPr>
          <w:rFonts w:ascii="Calibri" w:hAnsi="Calibri"/>
          <w:bCs/>
          <w:shd w:val="clear" w:color="auto" w:fill="FFFFFF"/>
        </w:rPr>
        <w:t xml:space="preserve"> Kilpeläinen, Katariina Hannula-</w:t>
      </w:r>
      <w:r w:rsidR="005010A7" w:rsidRPr="005010A7">
        <w:rPr>
          <w:rFonts w:ascii="Calibri" w:hAnsi="Calibri"/>
          <w:bCs/>
          <w:shd w:val="clear" w:color="auto" w:fill="FFFFFF"/>
        </w:rPr>
        <w:t>Jouppi</w:t>
      </w:r>
    </w:p>
    <w:p w:rsidR="00F176A1" w:rsidRPr="005010A7" w:rsidRDefault="007B3EA1" w:rsidP="00F176A1">
      <w:pPr>
        <w:pStyle w:val="NormaaliWWW"/>
        <w:spacing w:after="160"/>
      </w:pPr>
      <w:r w:rsidRPr="005010A7">
        <w:rPr>
          <w:rFonts w:ascii="Calibri" w:hAnsi="Calibri"/>
          <w:shd w:val="clear" w:color="auto" w:fill="FFFFFF"/>
        </w:rPr>
        <w:t>13.00-13.40</w:t>
      </w:r>
      <w:r w:rsidRPr="005010A7">
        <w:rPr>
          <w:rFonts w:ascii="Calibri" w:hAnsi="Calibri"/>
          <w:shd w:val="clear" w:color="auto" w:fill="FFFFFF"/>
        </w:rPr>
        <w:tab/>
      </w:r>
      <w:r w:rsidR="00F176A1" w:rsidRPr="005010A7">
        <w:rPr>
          <w:rFonts w:ascii="Calibri" w:hAnsi="Calibri"/>
          <w:shd w:val="clear" w:color="auto" w:fill="FFFFFF"/>
        </w:rPr>
        <w:t xml:space="preserve">Lääkeaineallergiat, tri Jussi </w:t>
      </w:r>
      <w:proofErr w:type="spellStart"/>
      <w:r w:rsidR="00F176A1" w:rsidRPr="005010A7">
        <w:rPr>
          <w:rFonts w:ascii="Calibri" w:hAnsi="Calibri"/>
          <w:shd w:val="clear" w:color="auto" w:fill="FFFFFF"/>
        </w:rPr>
        <w:t>Liippo</w:t>
      </w:r>
      <w:proofErr w:type="spellEnd"/>
      <w:r w:rsidR="00F176A1" w:rsidRPr="005010A7">
        <w:rPr>
          <w:rFonts w:ascii="Calibri" w:hAnsi="Calibri"/>
          <w:shd w:val="clear" w:color="auto" w:fill="FFFFFF"/>
        </w:rPr>
        <w:t>, TYKS</w:t>
      </w:r>
    </w:p>
    <w:p w:rsidR="00F176A1" w:rsidRPr="00E847E4" w:rsidRDefault="007B3EA1" w:rsidP="00F176A1">
      <w:pPr>
        <w:pStyle w:val="NormaaliWWW"/>
        <w:spacing w:after="160"/>
        <w:rPr>
          <w:rFonts w:asciiTheme="minorHAnsi" w:hAnsiTheme="minorHAnsi" w:cstheme="minorHAnsi"/>
          <w:shd w:val="clear" w:color="auto" w:fill="FFFFFF"/>
        </w:rPr>
      </w:pPr>
      <w:r w:rsidRPr="005010A7">
        <w:rPr>
          <w:rFonts w:ascii="Calibri" w:hAnsi="Calibri"/>
          <w:shd w:val="clear" w:color="auto" w:fill="FFFFFF"/>
        </w:rPr>
        <w:t xml:space="preserve">13.40-14.20 </w:t>
      </w:r>
      <w:r w:rsidRPr="005010A7">
        <w:rPr>
          <w:rFonts w:ascii="Calibri" w:hAnsi="Calibri"/>
          <w:shd w:val="clear" w:color="auto" w:fill="FFFFFF"/>
        </w:rPr>
        <w:tab/>
      </w:r>
      <w:r w:rsidR="00E847E4" w:rsidRPr="00E847E4">
        <w:rPr>
          <w:rFonts w:asciiTheme="minorHAnsi" w:hAnsiTheme="minorHAnsi" w:cstheme="minorHAnsi"/>
          <w:color w:val="000000"/>
          <w:shd w:val="clear" w:color="auto" w:fill="FFFFFF"/>
        </w:rPr>
        <w:t xml:space="preserve">Ristiallergiat ja allergeenikomponentit, tri Johanna </w:t>
      </w:r>
      <w:proofErr w:type="spellStart"/>
      <w:r w:rsidR="00E847E4" w:rsidRPr="00E847E4">
        <w:rPr>
          <w:rFonts w:asciiTheme="minorHAnsi" w:hAnsiTheme="minorHAnsi" w:cstheme="minorHAnsi"/>
          <w:color w:val="000000"/>
          <w:shd w:val="clear" w:color="auto" w:fill="FFFFFF"/>
        </w:rPr>
        <w:t>Mandelin</w:t>
      </w:r>
      <w:proofErr w:type="spellEnd"/>
      <w:r w:rsidR="00E847E4" w:rsidRPr="00E847E4">
        <w:rPr>
          <w:rFonts w:asciiTheme="minorHAnsi" w:hAnsiTheme="minorHAnsi" w:cstheme="minorHAnsi"/>
          <w:color w:val="000000"/>
          <w:shd w:val="clear" w:color="auto" w:fill="FFFFFF"/>
        </w:rPr>
        <w:t>, HYKS</w:t>
      </w:r>
    </w:p>
    <w:p w:rsidR="007B3EA1" w:rsidRPr="005010A7" w:rsidRDefault="007B3EA1" w:rsidP="00F176A1">
      <w:pPr>
        <w:pStyle w:val="NormaaliWWW"/>
        <w:spacing w:after="160"/>
      </w:pPr>
      <w:r w:rsidRPr="005010A7">
        <w:rPr>
          <w:rFonts w:ascii="Calibri" w:hAnsi="Calibri"/>
          <w:shd w:val="clear" w:color="auto" w:fill="FFFFFF"/>
        </w:rPr>
        <w:t xml:space="preserve">14.20-14.40 </w:t>
      </w:r>
      <w:r w:rsidRPr="005010A7">
        <w:rPr>
          <w:rFonts w:ascii="Calibri" w:hAnsi="Calibri"/>
          <w:shd w:val="clear" w:color="auto" w:fill="FFFFFF"/>
        </w:rPr>
        <w:tab/>
        <w:t>Kahvi</w:t>
      </w:r>
    </w:p>
    <w:p w:rsidR="00F176A1" w:rsidRPr="005010A7" w:rsidRDefault="007B3EA1" w:rsidP="00F176A1">
      <w:pPr>
        <w:pStyle w:val="NormaaliWWW"/>
        <w:spacing w:after="160"/>
      </w:pPr>
      <w:r w:rsidRPr="005010A7">
        <w:rPr>
          <w:rFonts w:ascii="Calibri" w:hAnsi="Calibri"/>
          <w:shd w:val="clear" w:color="auto" w:fill="FFFFFF"/>
        </w:rPr>
        <w:t xml:space="preserve">14.40-15.20 </w:t>
      </w:r>
      <w:r w:rsidRPr="005010A7">
        <w:rPr>
          <w:rFonts w:ascii="Calibri" w:hAnsi="Calibri"/>
          <w:shd w:val="clear" w:color="auto" w:fill="FFFFFF"/>
        </w:rPr>
        <w:tab/>
      </w:r>
      <w:r w:rsidR="00F176A1" w:rsidRPr="005010A7">
        <w:rPr>
          <w:rFonts w:ascii="Calibri" w:hAnsi="Calibri"/>
          <w:shd w:val="clear" w:color="auto" w:fill="FFFFFF"/>
        </w:rPr>
        <w:t xml:space="preserve">Siedätyshoito – </w:t>
      </w:r>
      <w:proofErr w:type="spellStart"/>
      <w:r w:rsidR="00F176A1" w:rsidRPr="005010A7">
        <w:rPr>
          <w:rFonts w:ascii="Calibri" w:hAnsi="Calibri"/>
          <w:shd w:val="clear" w:color="auto" w:fill="FFFFFF"/>
        </w:rPr>
        <w:t>update</w:t>
      </w:r>
      <w:proofErr w:type="spellEnd"/>
      <w:r w:rsidR="00F176A1" w:rsidRPr="005010A7">
        <w:rPr>
          <w:rFonts w:ascii="Calibri" w:hAnsi="Calibri"/>
          <w:shd w:val="clear" w:color="auto" w:fill="FFFFFF"/>
        </w:rPr>
        <w:t xml:space="preserve">, </w:t>
      </w:r>
      <w:proofErr w:type="spellStart"/>
      <w:r w:rsidR="00F176A1" w:rsidRPr="005010A7">
        <w:rPr>
          <w:rFonts w:ascii="Calibri" w:hAnsi="Calibri"/>
          <w:shd w:val="clear" w:color="auto" w:fill="FFFFFF"/>
        </w:rPr>
        <w:t>dos</w:t>
      </w:r>
      <w:proofErr w:type="spellEnd"/>
      <w:r w:rsidR="00F176A1" w:rsidRPr="005010A7">
        <w:rPr>
          <w:rFonts w:ascii="Calibri" w:hAnsi="Calibri"/>
          <w:shd w:val="clear" w:color="auto" w:fill="FFFFFF"/>
        </w:rPr>
        <w:t xml:space="preserve"> Maritta Kilpeläinen, TYKS</w:t>
      </w:r>
    </w:p>
    <w:p w:rsidR="00F176A1" w:rsidRDefault="007B3EA1" w:rsidP="00F176A1">
      <w:pPr>
        <w:pStyle w:val="NormaaliWWW"/>
        <w:spacing w:after="160"/>
        <w:rPr>
          <w:rFonts w:ascii="Calibri" w:hAnsi="Calibri"/>
          <w:shd w:val="clear" w:color="auto" w:fill="FFFFFF"/>
        </w:rPr>
      </w:pPr>
      <w:r w:rsidRPr="005010A7">
        <w:rPr>
          <w:rFonts w:ascii="Calibri" w:hAnsi="Calibri"/>
          <w:shd w:val="clear" w:color="auto" w:fill="FFFFFF"/>
        </w:rPr>
        <w:t xml:space="preserve">15.20-16.00 </w:t>
      </w:r>
      <w:r w:rsidRPr="005010A7">
        <w:rPr>
          <w:rFonts w:ascii="Calibri" w:hAnsi="Calibri"/>
          <w:shd w:val="clear" w:color="auto" w:fill="FFFFFF"/>
        </w:rPr>
        <w:tab/>
      </w:r>
      <w:r w:rsidR="00F176A1" w:rsidRPr="005010A7">
        <w:rPr>
          <w:rFonts w:ascii="Calibri" w:hAnsi="Calibri"/>
          <w:shd w:val="clear" w:color="auto" w:fill="FFFFFF"/>
        </w:rPr>
        <w:t xml:space="preserve">Allergisten sairauksien biologiset lääkehoidot, </w:t>
      </w:r>
      <w:proofErr w:type="spellStart"/>
      <w:r w:rsidR="00F176A1" w:rsidRPr="005010A7">
        <w:rPr>
          <w:rFonts w:ascii="Calibri" w:hAnsi="Calibri"/>
          <w:shd w:val="clear" w:color="auto" w:fill="FFFFFF"/>
        </w:rPr>
        <w:t>dos</w:t>
      </w:r>
      <w:proofErr w:type="spellEnd"/>
      <w:r w:rsidR="00F176A1" w:rsidRPr="005010A7">
        <w:rPr>
          <w:rFonts w:ascii="Calibri" w:hAnsi="Calibri"/>
          <w:shd w:val="clear" w:color="auto" w:fill="FFFFFF"/>
        </w:rPr>
        <w:t xml:space="preserve"> Paula Kauppi, HYKS</w:t>
      </w:r>
    </w:p>
    <w:p w:rsidR="006F0C9A" w:rsidRDefault="006F0C9A" w:rsidP="00F176A1">
      <w:pPr>
        <w:pStyle w:val="NormaaliWWW"/>
        <w:spacing w:after="16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16.00-16.15 Yhteistyökumppanin puheenvuoro</w:t>
      </w:r>
      <w:r w:rsidR="00BE1E5B">
        <w:rPr>
          <w:rFonts w:ascii="Calibri" w:hAnsi="Calibri"/>
          <w:shd w:val="clear" w:color="auto" w:fill="FFFFFF"/>
        </w:rPr>
        <w:t xml:space="preserve"> (</w:t>
      </w:r>
      <w:proofErr w:type="spellStart"/>
      <w:r w:rsidR="00BE1E5B">
        <w:rPr>
          <w:rFonts w:ascii="Calibri" w:hAnsi="Calibri"/>
          <w:shd w:val="clear" w:color="auto" w:fill="FFFFFF"/>
        </w:rPr>
        <w:t>Abbvie</w:t>
      </w:r>
      <w:proofErr w:type="spellEnd"/>
      <w:r w:rsidR="00BE1E5B">
        <w:rPr>
          <w:rFonts w:ascii="Calibri" w:hAnsi="Calibri"/>
          <w:shd w:val="clear" w:color="auto" w:fill="FFFFFF"/>
        </w:rPr>
        <w:t>)</w:t>
      </w:r>
    </w:p>
    <w:p w:rsidR="00BE1E5B" w:rsidRDefault="00BE1E5B" w:rsidP="00F176A1">
      <w:pPr>
        <w:pStyle w:val="NormaaliWWW"/>
        <w:spacing w:after="160"/>
        <w:rPr>
          <w:rFonts w:ascii="Calibri" w:hAnsi="Calibri"/>
          <w:shd w:val="clear" w:color="auto" w:fill="FFFFFF"/>
        </w:rPr>
      </w:pPr>
    </w:p>
    <w:p w:rsidR="001218E1" w:rsidRPr="005010A7" w:rsidRDefault="001218E1">
      <w:pPr>
        <w:rPr>
          <w:sz w:val="24"/>
          <w:szCs w:val="24"/>
        </w:rPr>
      </w:pPr>
    </w:p>
    <w:sectPr w:rsidR="001218E1" w:rsidRPr="005010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1"/>
    <w:rsid w:val="001218E1"/>
    <w:rsid w:val="00167D92"/>
    <w:rsid w:val="003264C8"/>
    <w:rsid w:val="005010A7"/>
    <w:rsid w:val="005B063C"/>
    <w:rsid w:val="005B1D2F"/>
    <w:rsid w:val="005E7E97"/>
    <w:rsid w:val="006F0C9A"/>
    <w:rsid w:val="007B3EA1"/>
    <w:rsid w:val="008764C5"/>
    <w:rsid w:val="00B3104D"/>
    <w:rsid w:val="00B713C5"/>
    <w:rsid w:val="00BE1E5B"/>
    <w:rsid w:val="00CB3024"/>
    <w:rsid w:val="00D014D6"/>
    <w:rsid w:val="00E847E4"/>
    <w:rsid w:val="00F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D3629-004A-4FBA-B8BB-75DED19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76A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Kaarteenaho</dc:creator>
  <cp:keywords/>
  <dc:description/>
  <cp:lastModifiedBy>Hanna Jaula</cp:lastModifiedBy>
  <cp:revision>2</cp:revision>
  <dcterms:created xsi:type="dcterms:W3CDTF">2019-10-31T19:29:00Z</dcterms:created>
  <dcterms:modified xsi:type="dcterms:W3CDTF">2019-10-31T19:29:00Z</dcterms:modified>
</cp:coreProperties>
</file>