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EB4" w:rsidRDefault="00AE3EB4" w:rsidP="004243D9">
      <w:bookmarkStart w:id="0" w:name="_GoBack"/>
      <w:bookmarkEnd w:id="0"/>
    </w:p>
    <w:p w:rsidR="00383F9A" w:rsidRDefault="004E27A2" w:rsidP="004243D9">
      <w:r>
        <w:t xml:space="preserve">Keuhkoerikoistuvien koulutus HYKS Sydän- ja Keuhkokeskus, keuhkosairauksien linja </w:t>
      </w:r>
    </w:p>
    <w:p w:rsidR="00383F9A" w:rsidRDefault="00383F9A" w:rsidP="004243D9"/>
    <w:p w:rsidR="00383F9A" w:rsidRDefault="00383F9A" w:rsidP="004243D9"/>
    <w:p w:rsidR="004243D9" w:rsidRDefault="00383F9A" w:rsidP="004243D9">
      <w:r>
        <w:t xml:space="preserve">Aika </w:t>
      </w:r>
      <w:r w:rsidR="00740CF8">
        <w:t>25.5.2018</w:t>
      </w:r>
    </w:p>
    <w:p w:rsidR="00383F9A" w:rsidRDefault="00383F9A" w:rsidP="004243D9"/>
    <w:p w:rsidR="00383F9A" w:rsidRPr="007A1297" w:rsidRDefault="00383F9A" w:rsidP="004243D9">
      <w:pPr>
        <w:rPr>
          <w:i/>
        </w:rPr>
      </w:pPr>
      <w:proofErr w:type="gramStart"/>
      <w:r w:rsidRPr="007A1297">
        <w:rPr>
          <w:i/>
        </w:rPr>
        <w:t>Paikka ?</w:t>
      </w:r>
      <w:proofErr w:type="gramEnd"/>
    </w:p>
    <w:p w:rsidR="000A317B" w:rsidRDefault="000A317B" w:rsidP="004243D9"/>
    <w:p w:rsidR="00740CF8" w:rsidRPr="000A317B" w:rsidRDefault="00740CF8" w:rsidP="00740CF8">
      <w:pPr>
        <w:rPr>
          <w:b/>
        </w:rPr>
      </w:pPr>
      <w:r w:rsidRPr="000A317B">
        <w:rPr>
          <w:b/>
          <w:highlight w:val="lightGray"/>
        </w:rPr>
        <w:t xml:space="preserve">Sytologiaa, </w:t>
      </w:r>
      <w:proofErr w:type="spellStart"/>
      <w:r w:rsidRPr="000A317B">
        <w:rPr>
          <w:b/>
          <w:highlight w:val="lightGray"/>
        </w:rPr>
        <w:t>histopatologiaa</w:t>
      </w:r>
      <w:proofErr w:type="spellEnd"/>
      <w:r w:rsidRPr="000A317B">
        <w:rPr>
          <w:b/>
          <w:highlight w:val="lightGray"/>
        </w:rPr>
        <w:t xml:space="preserve"> ja </w:t>
      </w:r>
      <w:proofErr w:type="spellStart"/>
      <w:r w:rsidRPr="000A317B">
        <w:rPr>
          <w:b/>
          <w:highlight w:val="lightGray"/>
        </w:rPr>
        <w:t>parenkyymisairauksia</w:t>
      </w:r>
      <w:proofErr w:type="spellEnd"/>
      <w:r w:rsidRPr="000A317B">
        <w:rPr>
          <w:b/>
        </w:rPr>
        <w:t xml:space="preserve"> </w:t>
      </w:r>
    </w:p>
    <w:p w:rsidR="00740CF8" w:rsidRDefault="00740CF8" w:rsidP="004243D9">
      <w:pPr>
        <w:rPr>
          <w:b/>
        </w:rPr>
      </w:pPr>
    </w:p>
    <w:p w:rsidR="00B16286" w:rsidRPr="004878FC" w:rsidRDefault="00B16286" w:rsidP="00810EE8">
      <w:pPr>
        <w:spacing w:line="276" w:lineRule="auto"/>
      </w:pPr>
      <w:r w:rsidRPr="004878FC">
        <w:t>9.15-9.30 Sponsorin puheenvuoro</w:t>
      </w:r>
    </w:p>
    <w:p w:rsidR="00740CF8" w:rsidRDefault="00740CF8" w:rsidP="00810EE8">
      <w:pPr>
        <w:spacing w:line="276" w:lineRule="auto"/>
      </w:pPr>
    </w:p>
    <w:p w:rsidR="00740CF8" w:rsidRDefault="006F49AD" w:rsidP="00810EE8">
      <w:pPr>
        <w:spacing w:line="276" w:lineRule="auto"/>
        <w:rPr>
          <w:i/>
        </w:rPr>
      </w:pPr>
      <w:r>
        <w:t xml:space="preserve">9.30-10.00 </w:t>
      </w:r>
      <w:proofErr w:type="spellStart"/>
      <w:r w:rsidR="00740CF8">
        <w:t>Keuhkoparenkyymisairauksien</w:t>
      </w:r>
      <w:proofErr w:type="spellEnd"/>
      <w:r w:rsidR="00740CF8">
        <w:t xml:space="preserve"> radiologista erotusdiagnostiikkaa </w:t>
      </w:r>
      <w:r w:rsidR="00740CF8" w:rsidRPr="00A069DA">
        <w:rPr>
          <w:i/>
        </w:rPr>
        <w:t>(Helena Lauri)</w:t>
      </w:r>
    </w:p>
    <w:p w:rsidR="00740CF8" w:rsidRPr="00A069DA" w:rsidRDefault="00740CF8" w:rsidP="00810EE8">
      <w:pPr>
        <w:spacing w:line="276" w:lineRule="auto"/>
      </w:pPr>
    </w:p>
    <w:p w:rsidR="00740CF8" w:rsidRDefault="006F49AD" w:rsidP="00810EE8">
      <w:pPr>
        <w:spacing w:line="276" w:lineRule="auto"/>
        <w:rPr>
          <w:i/>
        </w:rPr>
      </w:pPr>
      <w:r>
        <w:t>10</w:t>
      </w:r>
      <w:r w:rsidR="00D05472">
        <w:t>.00</w:t>
      </w:r>
      <w:r>
        <w:t>-10.</w:t>
      </w:r>
      <w:proofErr w:type="gramStart"/>
      <w:r>
        <w:t xml:space="preserve">30 </w:t>
      </w:r>
      <w:r w:rsidR="001E73F4">
        <w:t xml:space="preserve"> </w:t>
      </w:r>
      <w:r w:rsidR="00740CF8">
        <w:t>Idiopaattinen</w:t>
      </w:r>
      <w:proofErr w:type="gramEnd"/>
      <w:r w:rsidR="00740CF8">
        <w:t xml:space="preserve"> keuhkofibroosi – radiologinen diagnostiikka</w:t>
      </w:r>
      <w:r w:rsidR="00D05472">
        <w:t xml:space="preserve"> </w:t>
      </w:r>
      <w:r w:rsidR="00740CF8" w:rsidRPr="00A618BC">
        <w:rPr>
          <w:i/>
        </w:rPr>
        <w:t>(</w:t>
      </w:r>
      <w:r w:rsidR="00D05472">
        <w:rPr>
          <w:i/>
        </w:rPr>
        <w:t>Puhuja auki</w:t>
      </w:r>
      <w:r w:rsidR="00740CF8" w:rsidRPr="00A618BC">
        <w:rPr>
          <w:i/>
        </w:rPr>
        <w:t xml:space="preserve">) </w:t>
      </w:r>
    </w:p>
    <w:p w:rsidR="001E73F4" w:rsidRDefault="001E73F4" w:rsidP="00810EE8">
      <w:pPr>
        <w:spacing w:line="276" w:lineRule="auto"/>
        <w:rPr>
          <w:i/>
        </w:rPr>
      </w:pPr>
    </w:p>
    <w:p w:rsidR="001E73F4" w:rsidRPr="00521F3B" w:rsidRDefault="001E73F4" w:rsidP="00810EE8">
      <w:pPr>
        <w:spacing w:line="276" w:lineRule="auto"/>
      </w:pPr>
      <w:r w:rsidRPr="00521F3B">
        <w:t>10.30-10.50 Idiopaattisen keuhkofibroosin hoito Marjukka Myllärniemi</w:t>
      </w:r>
    </w:p>
    <w:p w:rsidR="00740CF8" w:rsidRDefault="00740CF8" w:rsidP="00810EE8">
      <w:pPr>
        <w:spacing w:line="276" w:lineRule="auto"/>
      </w:pPr>
    </w:p>
    <w:p w:rsidR="00740CF8" w:rsidRPr="00232AB0" w:rsidRDefault="001E73F4" w:rsidP="00810EE8">
      <w:pPr>
        <w:spacing w:line="276" w:lineRule="auto"/>
      </w:pPr>
      <w:r>
        <w:t>10.50-11.</w:t>
      </w:r>
      <w:proofErr w:type="gramStart"/>
      <w:r>
        <w:t>50</w:t>
      </w:r>
      <w:r w:rsidR="00740CF8">
        <w:t xml:space="preserve"> </w:t>
      </w:r>
      <w:r w:rsidR="006F49AD">
        <w:t xml:space="preserve"> </w:t>
      </w:r>
      <w:proofErr w:type="spellStart"/>
      <w:r w:rsidR="00740CF8">
        <w:t>Keuhkoparenkyymisairauksien</w:t>
      </w:r>
      <w:proofErr w:type="spellEnd"/>
      <w:proofErr w:type="gramEnd"/>
      <w:r w:rsidR="00740CF8">
        <w:t xml:space="preserve"> moniammatillinen kokous (potilastapauksia</w:t>
      </w:r>
      <w:r w:rsidR="00740CF8" w:rsidRPr="00A069DA">
        <w:rPr>
          <w:i/>
        </w:rPr>
        <w:t xml:space="preserve">) </w:t>
      </w:r>
      <w:r w:rsidR="00740CF8" w:rsidRPr="00232AB0">
        <w:t>Riitta Kaarteenaho</w:t>
      </w:r>
    </w:p>
    <w:p w:rsidR="00740CF8" w:rsidRPr="000A317B" w:rsidRDefault="00740CF8" w:rsidP="00810EE8">
      <w:pPr>
        <w:spacing w:line="276" w:lineRule="auto"/>
        <w:rPr>
          <w:b/>
        </w:rPr>
      </w:pPr>
    </w:p>
    <w:p w:rsidR="00383F9A" w:rsidRDefault="00383F9A" w:rsidP="00810EE8">
      <w:pPr>
        <w:spacing w:line="276" w:lineRule="auto"/>
      </w:pPr>
    </w:p>
    <w:p w:rsidR="00383F9A" w:rsidRDefault="00383F9A" w:rsidP="00810EE8">
      <w:pPr>
        <w:spacing w:line="276" w:lineRule="auto"/>
      </w:pPr>
    </w:p>
    <w:p w:rsidR="00AE1A09" w:rsidRDefault="00AE1A09" w:rsidP="00810EE8">
      <w:pPr>
        <w:spacing w:line="276" w:lineRule="auto"/>
        <w:rPr>
          <w:b/>
          <w:i/>
        </w:rPr>
      </w:pPr>
      <w:r w:rsidRPr="00396808">
        <w:rPr>
          <w:b/>
          <w:i/>
        </w:rPr>
        <w:t xml:space="preserve">11.30-12.30 Lounas </w:t>
      </w:r>
    </w:p>
    <w:p w:rsidR="006F49AD" w:rsidRPr="00396808" w:rsidRDefault="006F49AD" w:rsidP="00810EE8">
      <w:pPr>
        <w:spacing w:line="276" w:lineRule="auto"/>
        <w:rPr>
          <w:b/>
          <w:i/>
        </w:rPr>
      </w:pPr>
    </w:p>
    <w:p w:rsidR="000A317B" w:rsidRDefault="00740CF8" w:rsidP="00810EE8">
      <w:pPr>
        <w:spacing w:line="276" w:lineRule="auto"/>
        <w:rPr>
          <w:b/>
        </w:rPr>
      </w:pPr>
      <w:r w:rsidRPr="000A317B">
        <w:rPr>
          <w:b/>
          <w:highlight w:val="lightGray"/>
        </w:rPr>
        <w:t xml:space="preserve">Harvinaisia, </w:t>
      </w:r>
      <w:r>
        <w:rPr>
          <w:b/>
          <w:highlight w:val="lightGray"/>
        </w:rPr>
        <w:t>kohtalaisen</w:t>
      </w:r>
      <w:r w:rsidRPr="000A317B">
        <w:rPr>
          <w:b/>
          <w:highlight w:val="lightGray"/>
        </w:rPr>
        <w:t xml:space="preserve"> harvinaisia ja </w:t>
      </w:r>
      <w:r>
        <w:rPr>
          <w:b/>
          <w:highlight w:val="lightGray"/>
        </w:rPr>
        <w:t>super</w:t>
      </w:r>
      <w:r w:rsidRPr="000A317B">
        <w:rPr>
          <w:b/>
          <w:highlight w:val="lightGray"/>
        </w:rPr>
        <w:t>harvinaisia</w:t>
      </w:r>
    </w:p>
    <w:p w:rsidR="00810EE8" w:rsidRPr="00810EE8" w:rsidRDefault="00810EE8" w:rsidP="00810EE8">
      <w:pPr>
        <w:spacing w:line="276" w:lineRule="auto"/>
        <w:rPr>
          <w:b/>
        </w:rPr>
      </w:pPr>
    </w:p>
    <w:p w:rsidR="00B16286" w:rsidRDefault="00B16286" w:rsidP="00810EE8">
      <w:pPr>
        <w:spacing w:line="276" w:lineRule="auto"/>
      </w:pPr>
      <w:r>
        <w:t>12.30-12.45 Sponsorin puheenvuoro</w:t>
      </w:r>
    </w:p>
    <w:p w:rsidR="00B16286" w:rsidRDefault="00B16286" w:rsidP="00810EE8">
      <w:pPr>
        <w:spacing w:line="276" w:lineRule="auto"/>
      </w:pPr>
    </w:p>
    <w:p w:rsidR="00B16286" w:rsidRDefault="00B16286" w:rsidP="00810EE8">
      <w:pPr>
        <w:spacing w:line="276" w:lineRule="auto"/>
      </w:pPr>
      <w:r>
        <w:t xml:space="preserve">12.45-13.00 Keuhkohuuhtelunäytteen viitearvot ja tulkinta -Marjukka Myllärniemi </w:t>
      </w:r>
    </w:p>
    <w:p w:rsidR="00B16286" w:rsidRDefault="00B16286" w:rsidP="00810EE8">
      <w:pPr>
        <w:spacing w:line="276" w:lineRule="auto"/>
      </w:pPr>
    </w:p>
    <w:p w:rsidR="006F49AD" w:rsidRDefault="00B16286" w:rsidP="00810EE8">
      <w:pPr>
        <w:spacing w:line="276" w:lineRule="auto"/>
      </w:pPr>
      <w:r>
        <w:t>13.00-13.40</w:t>
      </w:r>
      <w:r w:rsidR="006F49AD">
        <w:t xml:space="preserve"> Harvinaiset keuhkosairaudet – Ulla Hodgson </w:t>
      </w:r>
    </w:p>
    <w:p w:rsidR="00810EE8" w:rsidRDefault="00810EE8" w:rsidP="00810EE8">
      <w:pPr>
        <w:spacing w:line="276" w:lineRule="auto"/>
      </w:pPr>
    </w:p>
    <w:p w:rsidR="006F49AD" w:rsidRPr="0039482B" w:rsidRDefault="00B16286" w:rsidP="00810EE8">
      <w:pPr>
        <w:spacing w:line="276" w:lineRule="auto"/>
        <w:rPr>
          <w:i/>
        </w:rPr>
      </w:pPr>
      <w:r>
        <w:t>13.40</w:t>
      </w:r>
      <w:r w:rsidR="006F49AD">
        <w:t>-</w:t>
      </w:r>
      <w:r>
        <w:t>14.00</w:t>
      </w:r>
      <w:r w:rsidR="006F49AD">
        <w:t xml:space="preserve"> </w:t>
      </w:r>
      <w:proofErr w:type="spellStart"/>
      <w:r w:rsidR="006F49AD">
        <w:t>Aspergilluksen</w:t>
      </w:r>
      <w:proofErr w:type="spellEnd"/>
      <w:r w:rsidR="006F49AD">
        <w:t xml:space="preserve"> aiheuttamat keuhkosairaudet -</w:t>
      </w:r>
      <w:r w:rsidR="006F49AD" w:rsidRPr="0039482B">
        <w:rPr>
          <w:i/>
        </w:rPr>
        <w:t>Katriina Pihlajamaa</w:t>
      </w:r>
    </w:p>
    <w:p w:rsidR="00810EE8" w:rsidRDefault="00810EE8" w:rsidP="00810EE8">
      <w:pPr>
        <w:spacing w:line="276" w:lineRule="auto"/>
      </w:pPr>
    </w:p>
    <w:p w:rsidR="006F49AD" w:rsidRDefault="00B16286" w:rsidP="00810EE8">
      <w:pPr>
        <w:spacing w:line="276" w:lineRule="auto"/>
        <w:rPr>
          <w:i/>
        </w:rPr>
      </w:pPr>
      <w:r>
        <w:t>14.00-15.</w:t>
      </w:r>
      <w:proofErr w:type="gramStart"/>
      <w:r>
        <w:t xml:space="preserve">00 </w:t>
      </w:r>
      <w:r w:rsidR="00D35D65">
        <w:t xml:space="preserve"> </w:t>
      </w:r>
      <w:r w:rsidR="00333AEC">
        <w:t>Potilastapauksia</w:t>
      </w:r>
      <w:proofErr w:type="gramEnd"/>
      <w:r w:rsidR="00333AEC">
        <w:t xml:space="preserve"> </w:t>
      </w:r>
      <w:r>
        <w:t xml:space="preserve">ja keskustelua </w:t>
      </w:r>
      <w:r w:rsidR="00333AEC" w:rsidRPr="00333AEC">
        <w:rPr>
          <w:i/>
        </w:rPr>
        <w:t xml:space="preserve">Meilahden erikoistuvat </w:t>
      </w:r>
    </w:p>
    <w:p w:rsidR="004878FC" w:rsidRDefault="004878FC" w:rsidP="005A406D">
      <w:pPr>
        <w:spacing w:line="360" w:lineRule="auto"/>
        <w:rPr>
          <w:i/>
        </w:rPr>
      </w:pPr>
    </w:p>
    <w:p w:rsidR="004878FC" w:rsidRPr="00333AEC" w:rsidRDefault="004878FC" w:rsidP="005A406D">
      <w:pPr>
        <w:spacing w:line="360" w:lineRule="auto"/>
        <w:rPr>
          <w:i/>
        </w:rPr>
      </w:pPr>
      <w:r>
        <w:rPr>
          <w:i/>
        </w:rPr>
        <w:t xml:space="preserve">Tilaisuus päättyy </w:t>
      </w:r>
    </w:p>
    <w:p w:rsidR="00333AEC" w:rsidRDefault="00333AEC" w:rsidP="005A406D">
      <w:pPr>
        <w:spacing w:line="360" w:lineRule="auto"/>
      </w:pPr>
    </w:p>
    <w:p w:rsidR="00333AEC" w:rsidRDefault="00333AEC" w:rsidP="006F49AD"/>
    <w:p w:rsidR="008613EB" w:rsidRPr="00847957" w:rsidRDefault="008613EB" w:rsidP="004243D9">
      <w:pPr>
        <w:rPr>
          <w:i/>
        </w:rPr>
      </w:pPr>
      <w:r w:rsidRPr="00FF2434">
        <w:rPr>
          <w:i/>
        </w:rPr>
        <w:t xml:space="preserve">Koulutuspisteet (keuhkosairaudet ja </w:t>
      </w:r>
      <w:proofErr w:type="spellStart"/>
      <w:r w:rsidRPr="00FF2434">
        <w:rPr>
          <w:i/>
        </w:rPr>
        <w:t>allergologia</w:t>
      </w:r>
      <w:proofErr w:type="spellEnd"/>
      <w:r w:rsidRPr="00FF2434">
        <w:rPr>
          <w:i/>
        </w:rPr>
        <w:t xml:space="preserve">) </w:t>
      </w:r>
      <w:r w:rsidR="005A28A3">
        <w:rPr>
          <w:i/>
        </w:rPr>
        <w:t>haetaan n</w:t>
      </w:r>
      <w:r w:rsidRPr="00FF2434">
        <w:rPr>
          <w:i/>
        </w:rPr>
        <w:t xml:space="preserve"> tuntia</w:t>
      </w:r>
      <w:r w:rsidR="005A28A3">
        <w:rPr>
          <w:i/>
        </w:rPr>
        <w:t xml:space="preserve"> (1 tunti= 45 min)</w:t>
      </w:r>
    </w:p>
    <w:p w:rsidR="00847957" w:rsidRPr="00847957" w:rsidRDefault="00847957" w:rsidP="004243D9">
      <w:pPr>
        <w:rPr>
          <w:i/>
        </w:rPr>
      </w:pPr>
      <w:r w:rsidRPr="00847957">
        <w:rPr>
          <w:i/>
        </w:rPr>
        <w:t xml:space="preserve">Tilaisuutta tukevat Boehringer Ingelheim ja Roche </w:t>
      </w:r>
    </w:p>
    <w:sectPr w:rsidR="00847957" w:rsidRPr="00847957" w:rsidSect="004243D9">
      <w:headerReference w:type="default" r:id="rId8"/>
      <w:headerReference w:type="first" r:id="rId9"/>
      <w:pgSz w:w="11906" w:h="16838" w:code="9"/>
      <w:pgMar w:top="1248" w:right="851" w:bottom="1418" w:left="11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681" w:rsidRDefault="007E6681" w:rsidP="00EB0F0A">
      <w:r>
        <w:separator/>
      </w:r>
    </w:p>
  </w:endnote>
  <w:endnote w:type="continuationSeparator" w:id="0">
    <w:p w:rsidR="007E6681" w:rsidRDefault="007E6681" w:rsidP="00EB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681" w:rsidRDefault="007E6681" w:rsidP="00EB0F0A">
      <w:r>
        <w:separator/>
      </w:r>
    </w:p>
  </w:footnote>
  <w:footnote w:type="continuationSeparator" w:id="0">
    <w:p w:rsidR="007E6681" w:rsidRDefault="007E6681" w:rsidP="00EB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3D9" w:rsidRPr="00A31EAE" w:rsidRDefault="004243D9">
    <w:pPr>
      <w:pStyle w:val="Yltunniste"/>
    </w:pPr>
    <w:r w:rsidRPr="00A31EAE">
      <w:tab/>
    </w:r>
    <w:r w:rsidRPr="00A31EAE">
      <w:tab/>
    </w:r>
    <w:r w:rsidRPr="00A31EAE">
      <w:fldChar w:fldCharType="begin"/>
    </w:r>
    <w:r w:rsidRPr="00A31EAE">
      <w:instrText xml:space="preserve"> PAGE   \* MERGEFORMAT </w:instrText>
    </w:r>
    <w:r w:rsidRPr="00A31EAE">
      <w:fldChar w:fldCharType="separate"/>
    </w:r>
    <w:r w:rsidR="00A31EAE">
      <w:rPr>
        <w:noProof/>
      </w:rPr>
      <w:t>2</w:t>
    </w:r>
    <w:r w:rsidRPr="00A31EA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71E" w:rsidRPr="00A31EAE" w:rsidRDefault="00AA771E" w:rsidP="00AA771E">
    <w:pPr>
      <w:pStyle w:val="Yltunniste"/>
    </w:pPr>
    <w:r w:rsidRPr="00A31EAE">
      <w:rPr>
        <w:noProof/>
      </w:rPr>
      <w:drawing>
        <wp:anchor distT="0" distB="0" distL="114300" distR="114300" simplePos="0" relativeHeight="251661312" behindDoc="0" locked="0" layoutInCell="1" allowOverlap="1" wp14:anchorId="7F3E840F" wp14:editId="1C5D2D36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395936" cy="532800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936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C19" w:rsidRPr="00A31EAE">
      <w:tab/>
    </w:r>
    <w:r w:rsidR="008C1C19" w:rsidRPr="00A31EAE">
      <w:tab/>
    </w:r>
    <w:r w:rsidR="008C1C19" w:rsidRPr="00A31EAE">
      <w:fldChar w:fldCharType="begin"/>
    </w:r>
    <w:r w:rsidR="008C1C19" w:rsidRPr="00A31EAE">
      <w:instrText xml:space="preserve"> PAGE  \* Arabic  \* MERGEFORMAT </w:instrText>
    </w:r>
    <w:r w:rsidR="008C1C19" w:rsidRPr="00A31EAE">
      <w:fldChar w:fldCharType="separate"/>
    </w:r>
    <w:r w:rsidR="00AD4F2B">
      <w:rPr>
        <w:noProof/>
      </w:rPr>
      <w:t>1</w:t>
    </w:r>
    <w:r w:rsidR="008C1C19" w:rsidRPr="00A31EAE">
      <w:fldChar w:fldCharType="end"/>
    </w:r>
  </w:p>
  <w:p w:rsidR="008C1C19" w:rsidRDefault="008C1C19" w:rsidP="00AA771E">
    <w:pPr>
      <w:pStyle w:val="Yltunniste"/>
      <w:rPr>
        <w:lang w:val="en-US"/>
      </w:rPr>
    </w:pPr>
  </w:p>
  <w:p w:rsidR="00AA771E" w:rsidRPr="008C1C19" w:rsidRDefault="00AA771E" w:rsidP="00680D53">
    <w:pPr>
      <w:pStyle w:val="Yltunniste"/>
      <w:spacing w:after="92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BEEC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8A1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F6BE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61D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506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5A2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C8D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8C9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52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760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1" w15:restartNumberingAfterBreak="0">
    <w:nsid w:val="2D135A97"/>
    <w:multiLevelType w:val="multilevel"/>
    <w:tmpl w:val="6D7C9DB4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13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14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16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6"/>
  </w:num>
  <w:num w:numId="14">
    <w:abstractNumId w:val="10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KameleonVerID" w:val="506.102.01.002"/>
  </w:docVars>
  <w:rsids>
    <w:rsidRoot w:val="004E27A2"/>
    <w:rsid w:val="00075D9A"/>
    <w:rsid w:val="000A317B"/>
    <w:rsid w:val="00126735"/>
    <w:rsid w:val="001E73F4"/>
    <w:rsid w:val="0022042F"/>
    <w:rsid w:val="00232AB0"/>
    <w:rsid w:val="00242E99"/>
    <w:rsid w:val="002A1B9B"/>
    <w:rsid w:val="002D5231"/>
    <w:rsid w:val="0030228A"/>
    <w:rsid w:val="00333AEC"/>
    <w:rsid w:val="00350F5E"/>
    <w:rsid w:val="00383F9A"/>
    <w:rsid w:val="0039482B"/>
    <w:rsid w:val="00396808"/>
    <w:rsid w:val="004243D9"/>
    <w:rsid w:val="00450D06"/>
    <w:rsid w:val="004878FC"/>
    <w:rsid w:val="004A25C0"/>
    <w:rsid w:val="004B3229"/>
    <w:rsid w:val="004E27A2"/>
    <w:rsid w:val="004E4240"/>
    <w:rsid w:val="005076AE"/>
    <w:rsid w:val="00521F3B"/>
    <w:rsid w:val="00581704"/>
    <w:rsid w:val="005A28A3"/>
    <w:rsid w:val="005A406D"/>
    <w:rsid w:val="005F4C53"/>
    <w:rsid w:val="006763FE"/>
    <w:rsid w:val="00680D53"/>
    <w:rsid w:val="006F49AD"/>
    <w:rsid w:val="00740CF8"/>
    <w:rsid w:val="007A1297"/>
    <w:rsid w:val="007E6681"/>
    <w:rsid w:val="00810EE8"/>
    <w:rsid w:val="00847957"/>
    <w:rsid w:val="008613EB"/>
    <w:rsid w:val="00861419"/>
    <w:rsid w:val="008B2274"/>
    <w:rsid w:val="008C1C19"/>
    <w:rsid w:val="008C5C27"/>
    <w:rsid w:val="00902FC6"/>
    <w:rsid w:val="00907ED7"/>
    <w:rsid w:val="00937C26"/>
    <w:rsid w:val="00A069DA"/>
    <w:rsid w:val="00A31EAE"/>
    <w:rsid w:val="00A618BC"/>
    <w:rsid w:val="00A64230"/>
    <w:rsid w:val="00A76DD2"/>
    <w:rsid w:val="00AA771E"/>
    <w:rsid w:val="00AD4F2B"/>
    <w:rsid w:val="00AE1A09"/>
    <w:rsid w:val="00AE3EB4"/>
    <w:rsid w:val="00B16286"/>
    <w:rsid w:val="00B7757F"/>
    <w:rsid w:val="00C8779C"/>
    <w:rsid w:val="00CA05F3"/>
    <w:rsid w:val="00CE3F71"/>
    <w:rsid w:val="00D05472"/>
    <w:rsid w:val="00D35D65"/>
    <w:rsid w:val="00DA52F3"/>
    <w:rsid w:val="00E00B18"/>
    <w:rsid w:val="00E53BCD"/>
    <w:rsid w:val="00EB0F0A"/>
    <w:rsid w:val="00EC69EA"/>
    <w:rsid w:val="00F14E37"/>
    <w:rsid w:val="00F37796"/>
    <w:rsid w:val="00FC1A8E"/>
    <w:rsid w:val="00FE335F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80373-75A8-4FB7-A229-EE6B2D62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F4C53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1"/>
    <w:link w:val="Otsikko1Char"/>
    <w:uiPriority w:val="9"/>
    <w:qFormat/>
    <w:rsid w:val="004B3229"/>
    <w:pPr>
      <w:keepNext/>
      <w:keepLines/>
      <w:numPr>
        <w:numId w:val="12"/>
      </w:numPr>
      <w:suppressAutoHyphens/>
      <w:spacing w:before="240" w:after="24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Sis1"/>
    <w:link w:val="Otsikko2Char"/>
    <w:uiPriority w:val="9"/>
    <w:qFormat/>
    <w:rsid w:val="004B3229"/>
    <w:pPr>
      <w:keepNext/>
      <w:keepLines/>
      <w:numPr>
        <w:ilvl w:val="1"/>
        <w:numId w:val="12"/>
      </w:numPr>
      <w:suppressAutoHyphens/>
      <w:spacing w:before="240" w:after="24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Sis1"/>
    <w:link w:val="Otsikko3Char"/>
    <w:uiPriority w:val="9"/>
    <w:qFormat/>
    <w:rsid w:val="004B3229"/>
    <w:pPr>
      <w:keepNext/>
      <w:keepLines/>
      <w:numPr>
        <w:ilvl w:val="2"/>
        <w:numId w:val="12"/>
      </w:numPr>
      <w:suppressAutoHyphens/>
      <w:spacing w:before="240" w:after="240"/>
      <w:contextualSpacing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Sis1"/>
    <w:link w:val="Otsikko4Char"/>
    <w:uiPriority w:val="9"/>
    <w:qFormat/>
    <w:rsid w:val="004B3229"/>
    <w:pPr>
      <w:keepNext/>
      <w:keepLines/>
      <w:numPr>
        <w:ilvl w:val="3"/>
        <w:numId w:val="12"/>
      </w:numPr>
      <w:spacing w:before="240" w:after="240"/>
      <w:outlineLvl w:val="3"/>
    </w:pPr>
    <w:rPr>
      <w:rFonts w:eastAsiaTheme="majorEastAsia" w:cstheme="majorBidi"/>
      <w:b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4B3229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1C737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B3229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34C4E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B3229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34C4E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B3229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B3229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84"/>
    <w:unhideWhenUsed/>
    <w:rsid w:val="004B3229"/>
  </w:style>
  <w:style w:type="character" w:customStyle="1" w:styleId="AlatunnisteChar">
    <w:name w:val="Alatunniste Char"/>
    <w:basedOn w:val="Kappaleenoletusfontti"/>
    <w:link w:val="Alatunniste"/>
    <w:uiPriority w:val="84"/>
    <w:rsid w:val="00F37796"/>
    <w:rPr>
      <w:rFonts w:ascii="Arial" w:hAnsi="Arial"/>
    </w:rPr>
  </w:style>
  <w:style w:type="paragraph" w:customStyle="1" w:styleId="Sis1">
    <w:name w:val="Sis 1"/>
    <w:basedOn w:val="Normaali"/>
    <w:uiPriority w:val="24"/>
    <w:qFormat/>
    <w:rsid w:val="004B3229"/>
    <w:pPr>
      <w:ind w:left="1304"/>
    </w:pPr>
  </w:style>
  <w:style w:type="paragraph" w:styleId="Kuvaotsikko">
    <w:name w:val="caption"/>
    <w:basedOn w:val="Sis1"/>
    <w:next w:val="Sis1"/>
    <w:uiPriority w:val="81"/>
    <w:unhideWhenUsed/>
    <w:rsid w:val="004B3229"/>
    <w:pPr>
      <w:spacing w:before="60" w:after="120"/>
    </w:pPr>
    <w:rPr>
      <w:iCs/>
      <w:sz w:val="18"/>
      <w:szCs w:val="18"/>
    </w:rPr>
  </w:style>
  <w:style w:type="paragraph" w:customStyle="1" w:styleId="Numeroitu">
    <w:name w:val="Numeroitu"/>
    <w:basedOn w:val="Normaali"/>
    <w:uiPriority w:val="49"/>
    <w:qFormat/>
    <w:rsid w:val="004B3229"/>
    <w:pPr>
      <w:numPr>
        <w:numId w:val="1"/>
      </w:numPr>
    </w:pPr>
  </w:style>
  <w:style w:type="paragraph" w:customStyle="1" w:styleId="Numeroitu1">
    <w:name w:val="Numeroitu 1"/>
    <w:basedOn w:val="Normaali"/>
    <w:uiPriority w:val="49"/>
    <w:qFormat/>
    <w:rsid w:val="004B3229"/>
    <w:pPr>
      <w:numPr>
        <w:numId w:val="2"/>
      </w:numPr>
    </w:pPr>
  </w:style>
  <w:style w:type="paragraph" w:customStyle="1" w:styleId="Numeroitu2">
    <w:name w:val="Numeroitu 2"/>
    <w:basedOn w:val="Normaali"/>
    <w:uiPriority w:val="49"/>
    <w:qFormat/>
    <w:rsid w:val="004B3229"/>
    <w:pPr>
      <w:numPr>
        <w:numId w:val="3"/>
      </w:numPr>
    </w:pPr>
  </w:style>
  <w:style w:type="character" w:customStyle="1" w:styleId="Otsikko1Char">
    <w:name w:val="Otsikko 1 Char"/>
    <w:basedOn w:val="Kappaleenoletusfontti"/>
    <w:link w:val="Otsikko1"/>
    <w:uiPriority w:val="9"/>
    <w:rsid w:val="004B3229"/>
    <w:rPr>
      <w:rFonts w:ascii="Arial" w:eastAsiaTheme="majorEastAsia" w:hAnsi="Arial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B3229"/>
    <w:rPr>
      <w:rFonts w:ascii="Arial" w:eastAsiaTheme="majorEastAsia" w:hAnsi="Arial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B3229"/>
    <w:rPr>
      <w:rFonts w:ascii="Arial" w:eastAsiaTheme="majorEastAsia" w:hAnsi="Arial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B3229"/>
    <w:rPr>
      <w:rFonts w:ascii="Arial" w:eastAsiaTheme="majorEastAsia" w:hAnsi="Arial" w:cstheme="majorBidi"/>
      <w:b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B3229"/>
    <w:rPr>
      <w:rFonts w:asciiTheme="majorHAnsi" w:eastAsiaTheme="majorEastAsia" w:hAnsiTheme="majorHAnsi" w:cstheme="majorBidi"/>
      <w:color w:val="1C737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B3229"/>
    <w:rPr>
      <w:rFonts w:asciiTheme="majorHAnsi" w:eastAsiaTheme="majorEastAsia" w:hAnsiTheme="majorHAnsi" w:cstheme="majorBidi"/>
      <w:color w:val="134C4E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B3229"/>
    <w:rPr>
      <w:rFonts w:asciiTheme="majorHAnsi" w:eastAsiaTheme="majorEastAsia" w:hAnsiTheme="majorHAnsi" w:cstheme="majorBidi"/>
      <w:i/>
      <w:iCs/>
      <w:color w:val="134C4E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B32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B32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s2">
    <w:name w:val="Sis 2"/>
    <w:basedOn w:val="Normaali"/>
    <w:uiPriority w:val="34"/>
    <w:qFormat/>
    <w:rsid w:val="004B3229"/>
    <w:pPr>
      <w:ind w:left="2608"/>
    </w:pPr>
  </w:style>
  <w:style w:type="paragraph" w:customStyle="1" w:styleId="Sivuotsikko1">
    <w:name w:val="Sivuotsikko 1"/>
    <w:basedOn w:val="Normaali"/>
    <w:next w:val="Sis1"/>
    <w:uiPriority w:val="19"/>
    <w:qFormat/>
    <w:rsid w:val="008C1C19"/>
    <w:pPr>
      <w:spacing w:after="120"/>
      <w:ind w:left="1304" w:hanging="1304"/>
    </w:pPr>
    <w:rPr>
      <w:b/>
    </w:rPr>
  </w:style>
  <w:style w:type="table" w:styleId="TaulukkoRuudukko">
    <w:name w:val="Table Grid"/>
    <w:basedOn w:val="Normaalitaulukko"/>
    <w:uiPriority w:val="39"/>
    <w:rsid w:val="004B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iva">
    <w:name w:val="Viiva"/>
    <w:basedOn w:val="Normaali"/>
    <w:uiPriority w:val="59"/>
    <w:qFormat/>
    <w:rsid w:val="004B3229"/>
    <w:pPr>
      <w:numPr>
        <w:numId w:val="13"/>
      </w:numPr>
    </w:pPr>
  </w:style>
  <w:style w:type="paragraph" w:customStyle="1" w:styleId="Viiva1">
    <w:name w:val="Viiva 1"/>
    <w:basedOn w:val="Normaali"/>
    <w:uiPriority w:val="59"/>
    <w:qFormat/>
    <w:rsid w:val="004B3229"/>
    <w:pPr>
      <w:numPr>
        <w:numId w:val="14"/>
      </w:numPr>
    </w:pPr>
  </w:style>
  <w:style w:type="paragraph" w:customStyle="1" w:styleId="Viiva2">
    <w:name w:val="Viiva 2"/>
    <w:basedOn w:val="Normaali"/>
    <w:uiPriority w:val="59"/>
    <w:qFormat/>
    <w:rsid w:val="004B3229"/>
    <w:pPr>
      <w:numPr>
        <w:numId w:val="15"/>
      </w:numPr>
    </w:pPr>
  </w:style>
  <w:style w:type="paragraph" w:styleId="Yltunniste">
    <w:name w:val="header"/>
    <w:basedOn w:val="Normaali"/>
    <w:link w:val="YltunnisteChar"/>
    <w:uiPriority w:val="99"/>
    <w:unhideWhenUsed/>
    <w:rsid w:val="008C1C19"/>
    <w:pPr>
      <w:tabs>
        <w:tab w:val="left" w:pos="5216"/>
        <w:tab w:val="right" w:pos="9923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C1C19"/>
    <w:rPr>
      <w:rFonts w:ascii="Arial" w:hAnsi="Arial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FC1A8E"/>
    <w:pPr>
      <w:numPr>
        <w:numId w:val="0"/>
      </w:numPr>
      <w:suppressAutoHyphens w:val="0"/>
      <w:contextualSpacing w:val="0"/>
      <w:outlineLvl w:val="9"/>
    </w:pPr>
    <w:rPr>
      <w:b w:val="0"/>
      <w:bCs w:val="0"/>
      <w:sz w:val="24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FC1A8E"/>
    <w:pPr>
      <w:tabs>
        <w:tab w:val="right" w:leader="dot" w:pos="9905"/>
      </w:tabs>
      <w:spacing w:after="100"/>
    </w:pPr>
    <w:rPr>
      <w:noProof/>
    </w:rPr>
  </w:style>
  <w:style w:type="paragraph" w:styleId="Sisluet2">
    <w:name w:val="toc 2"/>
    <w:basedOn w:val="Normaali"/>
    <w:next w:val="Normaali"/>
    <w:autoRedefine/>
    <w:uiPriority w:val="39"/>
    <w:semiHidden/>
    <w:rsid w:val="00FC1A8E"/>
    <w:pPr>
      <w:tabs>
        <w:tab w:val="right" w:leader="dot" w:pos="9905"/>
      </w:tabs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8C5C27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8C5C27"/>
    <w:rPr>
      <w:color w:val="0000FF" w:themeColor="hyperlink"/>
      <w:u w:val="single"/>
    </w:rPr>
  </w:style>
  <w:style w:type="paragraph" w:styleId="Eivli">
    <w:name w:val="No Spacing"/>
    <w:link w:val="EivliChar"/>
    <w:uiPriority w:val="1"/>
    <w:semiHidden/>
    <w:rsid w:val="00F14E37"/>
    <w:pPr>
      <w:spacing w:after="0" w:line="240" w:lineRule="auto"/>
    </w:pPr>
    <w:rPr>
      <w:rFonts w:eastAsiaTheme="minorEastAsia" w:cstheme="minorBidi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semiHidden/>
    <w:rsid w:val="005F4C53"/>
    <w:rPr>
      <w:rFonts w:eastAsiaTheme="minorEastAsia" w:cstheme="minorBidi"/>
      <w:lang w:eastAsia="fi-FI"/>
    </w:rPr>
  </w:style>
  <w:style w:type="paragraph" w:customStyle="1" w:styleId="Otsikkonumeroimaton">
    <w:name w:val="Otsikko (numeroimaton)"/>
    <w:basedOn w:val="Normaali"/>
    <w:next w:val="Sis1"/>
    <w:qFormat/>
    <w:rsid w:val="00A76DD2"/>
    <w:pPr>
      <w:keepNext/>
      <w:spacing w:before="240" w:after="240"/>
    </w:pPr>
    <w:rPr>
      <w:b/>
    </w:rPr>
  </w:style>
  <w:style w:type="character" w:styleId="Paikkamerkkiteksti">
    <w:name w:val="Placeholder Text"/>
    <w:basedOn w:val="Kappaleenoletusfontti"/>
    <w:uiPriority w:val="99"/>
    <w:semiHidden/>
    <w:rsid w:val="008C1C19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C1C1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HU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9B9E"/>
      </a:accent1>
      <a:accent2>
        <a:srgbClr val="A1A2A5"/>
      </a:accent2>
      <a:accent3>
        <a:srgbClr val="ABC549"/>
      </a:accent3>
      <a:accent4>
        <a:srgbClr val="26AAE8"/>
      </a:accent4>
      <a:accent5>
        <a:srgbClr val="D70A78"/>
      </a:accent5>
      <a:accent6>
        <a:srgbClr val="84428E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AC16-47D3-4DEE-9829-BD0E64B8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Myllärniemi Marjukka</dc:creator>
  <cp:lastModifiedBy>Hanna Jaula</cp:lastModifiedBy>
  <cp:revision>2</cp:revision>
  <dcterms:created xsi:type="dcterms:W3CDTF">2018-01-02T17:10:00Z</dcterms:created>
  <dcterms:modified xsi:type="dcterms:W3CDTF">2018-01-02T17:10:00Z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-2093107676</vt:i4>
  </property>
  <property fmtid="{D5CDD505-2E9C-101B-9397-08002B2CF9AE}" pid="3" name="_NewReviewCycle">
    <vt:lpwstr/>
  </property>
  <property fmtid="{D5CDD505-2E9C-101B-9397-08002B2CF9AE}" pid="4" name="_EmailSubject">
    <vt:lpwstr>Tiedoksi ensi vuotta varten </vt:lpwstr>
  </property>
  <property fmtid="{D5CDD505-2E9C-101B-9397-08002B2CF9AE}" pid="5" name="_AuthorEmail">
    <vt:lpwstr>Marjukka.Myllarniemi@hus.fi</vt:lpwstr>
  </property>
  <property fmtid="{D5CDD505-2E9C-101B-9397-08002B2CF9AE}" pid="6" name="_AuthorEmailDisplayName">
    <vt:lpwstr>Myllärniemi Marjukka</vt:lpwstr>
  </property>
  <property fmtid="{D5CDD505-2E9C-101B-9397-08002B2CF9AE}" pid="7" name="_ReviewingToolsShownOnce">
    <vt:lpwstr/>
  </property>
</Properties>
</file>